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bookmarkStart w:id="0" w:name="1"/>
      <w:bookmarkStart w:id="1" w:name="1"/>
      <w:bookmarkEnd w:id="1"/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>3.000,-Ft</w:t>
      </w: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 xml:space="preserve">Illetékbélyeg </w:t>
      </w: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>helye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üzemeltetési engedély iránti kérelem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(a szálláshely-szolgáltatási tevékenység folytatásának részletes feltételeiről és a szálláshely-üzemeltetési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engedély kiadásának rendjéről szóló 239/2009. (X.20.) kormányrendelet 6. § (1) bekezdése alapján)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 tevékenység: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új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tervezett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)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meglévő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adatmódosítás)</w:t>
      </w: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>(x-el jelölje a megfelelőt)</w:t>
      </w: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>Adatmódosítás esetén nyilvántartási szám: ............................................, korábbi engedély száma: ............................../..................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 szálláshely szolgáltató adatai: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1.1.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Jogállása: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gazdálkodó szervezet - egyéni vállalkozó - társadalmi szervezet/alapítvány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- magánszemély </w:t>
      </w: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>(a megfelelőt aláhúzással jelölje)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1.2.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Rövid neve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:........................................................................................................................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1.3.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Teljes neve: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1.4.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Székhelyének címe/Állandó lakcíme: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1.5.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Levelezési címe: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1.6.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Cégjegyzékszáma/Vállalkozói nyilvántartási száma: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1.7.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Adóazonosító száma: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1.8.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Statisztikai számjele: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1.9.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Telefonszáma: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Faxszáma/email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:...............................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 szálláshely adatai: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2.1.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Címe: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Helyrajzi száma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:........................................................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2.2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 szálláshely elnevezése: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2.3.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Befogadóképesség: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Vendégszobák száma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:.................................................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Ágyak száma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:........................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Kemping esetén Területegységek száma: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Üdülőházak száma: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2.4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A szálláshely-üzemeltetési engedélyt a következő szálláshely típusra kérem: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(aláhúzással jelölje a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megfelelőt)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- szálloda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- panzió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- kemping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- üdülőház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- közösségi szálláshely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- egyéb szálláshely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2.5.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Az ingatlan tulajdonosa, illetve tulajdonostársai vagy társasház esetén a közös képviselő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neve,címe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:..................................................................................................................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2.6.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A használat jogcíme: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(tulajdonos, társtulajdonos, bérlő, haszonélvező, stb.)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egyéb .................................................................,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bérleti szerződés esetén lejárat ideje: ................................................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2.7.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 szálláshely szolgáltató a szálláshelyen kíván-e élelmiszert, élelmiszer-nyersanyagot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előállítani, felhasználni vagy forgalomba hozni?</w:t>
      </w:r>
    </w:p>
    <w:p>
      <w:pPr>
        <w:pStyle w:val="Normal"/>
        <w:bidi w:val="0"/>
        <w:rPr>
          <w:rFonts w:cs="serif" w:ascii="serif" w:hAnsi="serif"/>
          <w:sz w:val="20"/>
        </w:rPr>
      </w:pPr>
      <w:r>
        <w:rPr>
          <w:rFonts w:cs="serif" w:ascii="serif" w:hAnsi="serif"/>
          <w:sz w:val="20"/>
        </w:rPr>
        <w:t>(x-el jelölje a megfelelőt)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igen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2.7.1.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Ezen belül az élelmiszert kizárólag a szálláshely vendégei részére hozza forgalomba?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igen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2.8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A szálláshely gyógyászati jellegre utaló megnevezés engedélyezését kéri-e?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igen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2.9.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Az engedélyezési eljárásban a szálláshely szolgáltató kéri-e a szakhatóságokkal közös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szemle megtartását?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igen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2.10.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Arra az építményre, amelyben a szálláshelyet működtetni kívánják, ugyanarra a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rendeltetésre vonatkozóan, a kérelem benyújtását megelőző 6 hónapon belül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használatbavételi engedélyt, vagy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fennmaradási engedélyt adtak-e ki?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igen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Csatolandó mellékletek: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1.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Nem a kérelmező tulajdonában lévő szálláshely esetében a szálláshely használatának jogcímére vonatkozó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igazoló okirat vagy annak másolata (a tulajdoni lap kivételével)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2.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Haszonélvezet esetén - ha nem a tulajdonos, vagy a haszonélvező a szálláshely szolgáltató – a haszonélvező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hozzájárulását igazoló okiratot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3.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Közös tulajdonban álló szálláshely esetében, ha nem valamennyi tulajdonostárs a szálláshely szolgáltató, a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tulajdonostársak hozzájárulását igazoló okiratot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4.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Hat hónapon belüli használatbavételi engedély, vagy fennmaradási engedély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5.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A szálláshelyre vonatkozó helyszínrajz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6.</w:t>
      </w: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Szakhatóság eljárási díjának befizetését igazoló csekk másolata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2014-04-25T09:44:44Z</dcterms:created>
  <dc:language>hu-HU</dc:language>
  <cp:revision>0</cp:revision>
</cp:coreProperties>
</file>